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195E9" w14:textId="77777777" w:rsidR="00EF34DA" w:rsidRPr="00396850" w:rsidRDefault="00FC4FEA" w:rsidP="00396850">
      <w:pPr>
        <w:shd w:val="clear" w:color="auto" w:fill="FFFFFF"/>
        <w:spacing w:before="285" w:after="143" w:line="240" w:lineRule="auto"/>
        <w:jc w:val="center"/>
        <w:outlineLvl w:val="1"/>
        <w:rPr>
          <w:rFonts w:ascii="Candara" w:eastAsia="Times New Roman" w:hAnsi="Candara" w:cs="Helvetica"/>
          <w:b/>
          <w:noProof/>
          <w:color w:val="002060"/>
          <w:sz w:val="32"/>
          <w:szCs w:val="24"/>
        </w:rPr>
      </w:pPr>
      <w:bookmarkStart w:id="0" w:name="_GoBack"/>
      <w:bookmarkEnd w:id="0"/>
      <w:r w:rsidRPr="00396850">
        <w:rPr>
          <w:rFonts w:ascii="Candara" w:eastAsia="Times New Roman" w:hAnsi="Candara" w:cs="Helvetica"/>
          <w:b/>
          <w:noProof/>
          <w:color w:val="002060"/>
          <w:sz w:val="32"/>
          <w:szCs w:val="24"/>
        </w:rPr>
        <w:t>Emory Cookie Policy</w:t>
      </w:r>
    </w:p>
    <w:p w14:paraId="4400CE1B" w14:textId="77777777" w:rsidR="00125006" w:rsidRPr="000E5D5A" w:rsidRDefault="00FC4FEA" w:rsidP="00125006">
      <w:pPr>
        <w:pStyle w:val="NormalWeb"/>
        <w:spacing w:after="192"/>
        <w:rPr>
          <w:rFonts w:ascii="Candara" w:hAnsi="Candara" w:cs="Helvetica"/>
          <w:noProof/>
          <w:color w:val="000000"/>
        </w:rPr>
      </w:pPr>
      <w:r w:rsidRPr="00D12041">
        <w:rPr>
          <w:rFonts w:ascii="Candara" w:hAnsi="Candara" w:cs="Helvetica"/>
          <w:b/>
          <w:noProof/>
          <w:color w:val="000000"/>
        </w:rPr>
        <w:t>Effective Date</w:t>
      </w:r>
      <w:r w:rsidR="00761669">
        <w:rPr>
          <w:rFonts w:ascii="Candara" w:hAnsi="Candara" w:cs="Helvetica"/>
          <w:noProof/>
          <w:color w:val="000000"/>
        </w:rPr>
        <w:t>:</w:t>
      </w:r>
    </w:p>
    <w:p w14:paraId="6DEFC011" w14:textId="77777777" w:rsidR="00396850" w:rsidRDefault="00FC4FEA" w:rsidP="00396850">
      <w:pPr>
        <w:pStyle w:val="NormalWeb"/>
        <w:shd w:val="clear" w:color="auto" w:fill="FFFFFF"/>
        <w:spacing w:after="192"/>
        <w:rPr>
          <w:rFonts w:ascii="Candara" w:hAnsi="Candara" w:cs="Helvetica"/>
          <w:color w:val="000000"/>
        </w:rPr>
      </w:pPr>
      <w:r w:rsidRPr="00396850">
        <w:rPr>
          <w:rFonts w:ascii="Candara" w:hAnsi="Candara" w:cs="Helvetica"/>
          <w:color w:val="000000"/>
        </w:rPr>
        <w:t xml:space="preserve">This Cookie Policy </w:t>
      </w:r>
      <w:r>
        <w:rPr>
          <w:rFonts w:ascii="Candara" w:hAnsi="Candara" w:cs="Helvetica"/>
          <w:color w:val="000000"/>
        </w:rPr>
        <w:t>describes</w:t>
      </w:r>
      <w:r w:rsidRPr="00396850">
        <w:rPr>
          <w:rFonts w:ascii="Candara" w:hAnsi="Candara" w:cs="Helvetica"/>
          <w:color w:val="000000"/>
        </w:rPr>
        <w:t xml:space="preserve"> the cookies </w:t>
      </w:r>
      <w:r>
        <w:rPr>
          <w:rFonts w:ascii="Candara" w:hAnsi="Candara" w:cs="Helvetica"/>
          <w:color w:val="000000"/>
        </w:rPr>
        <w:t xml:space="preserve">that Emory University (“Emory”, “we” or “us”) </w:t>
      </w:r>
      <w:r w:rsidRPr="00396850">
        <w:rPr>
          <w:rFonts w:ascii="Candara" w:hAnsi="Candara" w:cs="Helvetica"/>
          <w:color w:val="000000"/>
        </w:rPr>
        <w:t>use</w:t>
      </w:r>
      <w:r>
        <w:rPr>
          <w:rFonts w:ascii="Candara" w:hAnsi="Candara" w:cs="Helvetica"/>
          <w:color w:val="000000"/>
        </w:rPr>
        <w:t>s</w:t>
      </w:r>
      <w:r w:rsidRPr="00396850">
        <w:rPr>
          <w:rFonts w:ascii="Candara" w:hAnsi="Candara" w:cs="Helvetica"/>
          <w:color w:val="000000"/>
        </w:rPr>
        <w:t xml:space="preserve"> when you visit </w:t>
      </w:r>
      <w:r>
        <w:rPr>
          <w:rFonts w:ascii="Candara" w:hAnsi="Candara" w:cs="Helvetica"/>
          <w:color w:val="000000"/>
        </w:rPr>
        <w:t>Emory</w:t>
      </w:r>
      <w:r w:rsidRPr="00396850">
        <w:rPr>
          <w:rFonts w:ascii="Candara" w:hAnsi="Candara" w:cs="Helvetica"/>
          <w:color w:val="000000"/>
        </w:rPr>
        <w:t>’s main website (www.</w:t>
      </w:r>
      <w:r>
        <w:rPr>
          <w:rFonts w:ascii="Candara" w:hAnsi="Candara" w:cs="Helvetica"/>
          <w:color w:val="000000"/>
        </w:rPr>
        <w:t>emory</w:t>
      </w:r>
      <w:r w:rsidRPr="00396850">
        <w:rPr>
          <w:rFonts w:ascii="Candara" w:hAnsi="Candara" w:cs="Helvetica"/>
          <w:color w:val="000000"/>
        </w:rPr>
        <w:t>.edu) and other websites that we own or control and link or refer to this Cookie Policy (together, the “</w:t>
      </w:r>
      <w:r w:rsidRPr="00396850">
        <w:rPr>
          <w:rFonts w:ascii="Candara" w:hAnsi="Candara" w:cs="Helvetica"/>
          <w:b/>
          <w:color w:val="002060"/>
        </w:rPr>
        <w:t>Sites</w:t>
      </w:r>
      <w:r w:rsidRPr="00396850">
        <w:rPr>
          <w:rFonts w:ascii="Candara" w:hAnsi="Candara" w:cs="Helvetica"/>
          <w:color w:val="000000"/>
        </w:rPr>
        <w:t xml:space="preserve">”). </w:t>
      </w:r>
    </w:p>
    <w:p w14:paraId="21A83959" w14:textId="77777777" w:rsidR="00396850" w:rsidRPr="00396850" w:rsidRDefault="00FC4FEA" w:rsidP="00396850">
      <w:pPr>
        <w:pStyle w:val="NormalWeb"/>
        <w:spacing w:after="192"/>
        <w:rPr>
          <w:rFonts w:ascii="Candara" w:hAnsi="Candara" w:cs="Helvetica"/>
          <w:b/>
          <w:color w:val="002060"/>
          <w:sz w:val="28"/>
        </w:rPr>
      </w:pPr>
      <w:r>
        <w:rPr>
          <w:rFonts w:ascii="Candara" w:hAnsi="Candara" w:cs="Helvetica"/>
          <w:b/>
          <w:color w:val="002060"/>
          <w:sz w:val="28"/>
        </w:rPr>
        <w:t>What is a Cookie?</w:t>
      </w:r>
    </w:p>
    <w:p w14:paraId="4DACD7D5" w14:textId="0967DA43" w:rsidR="0007198E" w:rsidRDefault="00FC4FEA" w:rsidP="002A185F">
      <w:pPr>
        <w:pStyle w:val="NormalWeb"/>
        <w:shd w:val="clear" w:color="auto" w:fill="FFFFFF"/>
        <w:spacing w:before="0" w:beforeAutospacing="0" w:after="192" w:afterAutospacing="0"/>
        <w:rPr>
          <w:rFonts w:ascii="Candara" w:hAnsi="Candara" w:cs="Helvetica"/>
          <w:color w:val="000000"/>
        </w:rPr>
      </w:pPr>
      <w:r w:rsidRPr="00396850">
        <w:rPr>
          <w:rFonts w:ascii="Candara" w:hAnsi="Candara" w:cs="Helvetica"/>
          <w:color w:val="000000"/>
        </w:rPr>
        <w:t>A “</w:t>
      </w:r>
      <w:r w:rsidRPr="00396850">
        <w:rPr>
          <w:rFonts w:ascii="Candara" w:hAnsi="Candara" w:cs="Helvetica"/>
          <w:b/>
          <w:color w:val="002060"/>
        </w:rPr>
        <w:t>Cookie</w:t>
      </w:r>
      <w:r w:rsidRPr="00396850">
        <w:rPr>
          <w:rFonts w:ascii="Candara" w:hAnsi="Candara" w:cs="Helvetica"/>
          <w:color w:val="000000"/>
        </w:rPr>
        <w:t xml:space="preserve">” is a text file that is placed on your hard disk by a web server. Cookies are uniquely assigned to </w:t>
      </w:r>
      <w:r w:rsidR="00AC6838" w:rsidRPr="00396850">
        <w:rPr>
          <w:rFonts w:ascii="Candara" w:hAnsi="Candara" w:cs="Helvetica"/>
          <w:color w:val="000000"/>
        </w:rPr>
        <w:t>you and</w:t>
      </w:r>
      <w:r w:rsidRPr="00396850">
        <w:rPr>
          <w:rFonts w:ascii="Candara" w:hAnsi="Candara" w:cs="Helvetica"/>
          <w:color w:val="000000"/>
        </w:rPr>
        <w:t xml:space="preserve"> can only be read by a web server in the domain that issued the </w:t>
      </w:r>
      <w:r>
        <w:rPr>
          <w:rFonts w:ascii="Candara" w:hAnsi="Candara" w:cs="Helvetica"/>
          <w:color w:val="000000"/>
        </w:rPr>
        <w:t>C</w:t>
      </w:r>
      <w:r w:rsidRPr="00396850">
        <w:rPr>
          <w:rFonts w:ascii="Candara" w:hAnsi="Candara" w:cs="Helvetica"/>
          <w:color w:val="000000"/>
        </w:rPr>
        <w:t xml:space="preserve">ookie to you. </w:t>
      </w:r>
      <w:r>
        <w:rPr>
          <w:rFonts w:ascii="Candara" w:hAnsi="Candara" w:cs="Helvetica"/>
          <w:color w:val="000000"/>
        </w:rPr>
        <w:t>They</w:t>
      </w:r>
      <w:r w:rsidRPr="00396850">
        <w:rPr>
          <w:rFonts w:ascii="Candara" w:hAnsi="Candara" w:cs="Helvetica"/>
          <w:color w:val="000000"/>
        </w:rPr>
        <w:t xml:space="preserve"> cannot be used to run programs or deliver viruses to your computer. </w:t>
      </w:r>
    </w:p>
    <w:p w14:paraId="7AE0F1AC" w14:textId="77777777" w:rsidR="002A185F" w:rsidRDefault="00FC4FEA" w:rsidP="002A185F">
      <w:pPr>
        <w:pStyle w:val="NormalWeb"/>
        <w:shd w:val="clear" w:color="auto" w:fill="FFFFFF"/>
        <w:spacing w:before="0" w:beforeAutospacing="0" w:after="192" w:afterAutospacing="0"/>
        <w:rPr>
          <w:rFonts w:ascii="Candara" w:hAnsi="Candara" w:cs="Helvetica"/>
          <w:color w:val="000000"/>
        </w:rPr>
      </w:pPr>
      <w:r>
        <w:rPr>
          <w:rFonts w:ascii="Candara" w:hAnsi="Candara" w:cs="Helvetica"/>
          <w:color w:val="000000"/>
        </w:rPr>
        <w:t>Cookies typically fall into the following categories:</w:t>
      </w:r>
    </w:p>
    <w:p w14:paraId="22A457E3" w14:textId="77777777" w:rsidR="002A185F" w:rsidRDefault="00FC4FEA" w:rsidP="002A185F">
      <w:pPr>
        <w:pStyle w:val="NormalWeb"/>
        <w:numPr>
          <w:ilvl w:val="0"/>
          <w:numId w:val="2"/>
        </w:numPr>
        <w:shd w:val="clear" w:color="auto" w:fill="FFFFFF"/>
        <w:spacing w:before="0" w:beforeAutospacing="0" w:after="192" w:afterAutospacing="0"/>
        <w:rPr>
          <w:rFonts w:ascii="Candara" w:hAnsi="Candara" w:cs="Helvetica"/>
          <w:color w:val="000000"/>
        </w:rPr>
      </w:pPr>
      <w:r w:rsidRPr="00396850">
        <w:rPr>
          <w:rFonts w:ascii="Candara" w:hAnsi="Candara" w:cs="Helvetica"/>
          <w:color w:val="000000"/>
        </w:rPr>
        <w:t xml:space="preserve">A </w:t>
      </w:r>
      <w:r>
        <w:rPr>
          <w:rFonts w:ascii="Candara" w:hAnsi="Candara" w:cs="Helvetica"/>
          <w:b/>
          <w:color w:val="000000"/>
        </w:rPr>
        <w:t>T</w:t>
      </w:r>
      <w:r w:rsidRPr="002A185F">
        <w:rPr>
          <w:rFonts w:ascii="Candara" w:hAnsi="Candara" w:cs="Helvetica"/>
          <w:b/>
          <w:color w:val="000000"/>
        </w:rPr>
        <w:t xml:space="preserve">hird-party </w:t>
      </w:r>
      <w:r>
        <w:rPr>
          <w:rFonts w:ascii="Candara" w:hAnsi="Candara" w:cs="Helvetica"/>
          <w:b/>
          <w:color w:val="000000"/>
        </w:rPr>
        <w:t>C</w:t>
      </w:r>
      <w:r w:rsidRPr="002A185F">
        <w:rPr>
          <w:rFonts w:ascii="Candara" w:hAnsi="Candara" w:cs="Helvetica"/>
          <w:b/>
          <w:color w:val="000000"/>
        </w:rPr>
        <w:t>ookie</w:t>
      </w:r>
      <w:r w:rsidRPr="00396850">
        <w:rPr>
          <w:rFonts w:ascii="Candara" w:hAnsi="Candara" w:cs="Helvetica"/>
          <w:color w:val="000000"/>
        </w:rPr>
        <w:t xml:space="preserve"> is</w:t>
      </w:r>
      <w:r>
        <w:rPr>
          <w:rFonts w:ascii="Candara" w:hAnsi="Candara" w:cs="Helvetica"/>
          <w:color w:val="000000"/>
        </w:rPr>
        <w:t xml:space="preserve"> a Cookie that is</w:t>
      </w:r>
      <w:r w:rsidRPr="00396850">
        <w:rPr>
          <w:rFonts w:ascii="Candara" w:hAnsi="Candara" w:cs="Helvetica"/>
          <w:color w:val="000000"/>
        </w:rPr>
        <w:t xml:space="preserve"> placed by a domain other than that of the website the user is visiting. </w:t>
      </w:r>
    </w:p>
    <w:p w14:paraId="15CC5172" w14:textId="77777777" w:rsidR="002A185F" w:rsidRDefault="00FC4FEA" w:rsidP="002A185F">
      <w:pPr>
        <w:pStyle w:val="NormalWeb"/>
        <w:numPr>
          <w:ilvl w:val="0"/>
          <w:numId w:val="2"/>
        </w:numPr>
        <w:shd w:val="clear" w:color="auto" w:fill="FFFFFF"/>
        <w:spacing w:before="0" w:beforeAutospacing="0" w:after="192" w:afterAutospacing="0"/>
        <w:rPr>
          <w:rFonts w:ascii="Candara" w:hAnsi="Candara" w:cs="Helvetica"/>
          <w:color w:val="000000"/>
        </w:rPr>
      </w:pPr>
      <w:r w:rsidRPr="002A185F">
        <w:rPr>
          <w:rFonts w:ascii="Candara" w:hAnsi="Candara" w:cs="Helvetica"/>
          <w:color w:val="000000"/>
        </w:rPr>
        <w:t xml:space="preserve">A </w:t>
      </w:r>
      <w:r>
        <w:rPr>
          <w:rFonts w:ascii="Candara" w:hAnsi="Candara" w:cs="Helvetica"/>
          <w:b/>
          <w:color w:val="000000"/>
        </w:rPr>
        <w:t>S</w:t>
      </w:r>
      <w:r w:rsidRPr="002A185F">
        <w:rPr>
          <w:rFonts w:ascii="Candara" w:hAnsi="Candara" w:cs="Helvetica"/>
          <w:b/>
          <w:color w:val="000000"/>
        </w:rPr>
        <w:t xml:space="preserve">ession </w:t>
      </w:r>
      <w:r>
        <w:rPr>
          <w:rFonts w:ascii="Candara" w:hAnsi="Candara" w:cs="Helvetica"/>
          <w:b/>
          <w:color w:val="000000"/>
        </w:rPr>
        <w:t>C</w:t>
      </w:r>
      <w:r w:rsidRPr="002A185F">
        <w:rPr>
          <w:rFonts w:ascii="Candara" w:hAnsi="Candara" w:cs="Helvetica"/>
          <w:b/>
          <w:color w:val="000000"/>
        </w:rPr>
        <w:t>ookie</w:t>
      </w:r>
      <w:r w:rsidRPr="002A185F">
        <w:rPr>
          <w:rFonts w:ascii="Candara" w:hAnsi="Candara" w:cs="Helvetica"/>
          <w:color w:val="000000"/>
        </w:rPr>
        <w:t xml:space="preserve"> is temporary, linking the actions of a user during the any given browser session. When the browser is closed, the cookie is deleted.</w:t>
      </w:r>
    </w:p>
    <w:p w14:paraId="5A5D3BCF" w14:textId="77777777" w:rsidR="002A185F" w:rsidRPr="002A185F" w:rsidRDefault="00FC4FEA" w:rsidP="002A185F">
      <w:pPr>
        <w:pStyle w:val="NormalWeb"/>
        <w:numPr>
          <w:ilvl w:val="0"/>
          <w:numId w:val="2"/>
        </w:numPr>
        <w:shd w:val="clear" w:color="auto" w:fill="FFFFFF"/>
        <w:spacing w:before="0" w:beforeAutospacing="0" w:after="192" w:afterAutospacing="0"/>
        <w:rPr>
          <w:rFonts w:ascii="Candara" w:hAnsi="Candara" w:cs="Helvetica"/>
          <w:color w:val="000000"/>
        </w:rPr>
      </w:pPr>
      <w:r w:rsidRPr="002A185F">
        <w:rPr>
          <w:rFonts w:ascii="Candara" w:hAnsi="Candara" w:cs="Helvetica"/>
          <w:color w:val="000000"/>
        </w:rPr>
        <w:t xml:space="preserve">A </w:t>
      </w:r>
      <w:r>
        <w:rPr>
          <w:rFonts w:ascii="Candara" w:hAnsi="Candara" w:cs="Helvetica"/>
          <w:b/>
          <w:color w:val="000000"/>
        </w:rPr>
        <w:t>P</w:t>
      </w:r>
      <w:r w:rsidRPr="002A185F">
        <w:rPr>
          <w:rFonts w:ascii="Candara" w:hAnsi="Candara" w:cs="Helvetica"/>
          <w:b/>
          <w:color w:val="000000"/>
        </w:rPr>
        <w:t xml:space="preserve">ermanent </w:t>
      </w:r>
      <w:r>
        <w:rPr>
          <w:rFonts w:ascii="Candara" w:hAnsi="Candara" w:cs="Helvetica"/>
          <w:b/>
          <w:color w:val="000000"/>
        </w:rPr>
        <w:t>C</w:t>
      </w:r>
      <w:r w:rsidRPr="002A185F">
        <w:rPr>
          <w:rFonts w:ascii="Candara" w:hAnsi="Candara" w:cs="Helvetica"/>
          <w:b/>
          <w:color w:val="000000"/>
        </w:rPr>
        <w:t>ookie</w:t>
      </w:r>
      <w:r w:rsidRPr="002A185F">
        <w:rPr>
          <w:rFonts w:ascii="Candara" w:hAnsi="Candara" w:cs="Helvetica"/>
          <w:color w:val="000000"/>
        </w:rPr>
        <w:t xml:space="preserve">, also known as a persistent </w:t>
      </w:r>
      <w:r>
        <w:rPr>
          <w:rFonts w:ascii="Candara" w:hAnsi="Candara" w:cs="Helvetica"/>
          <w:color w:val="000000"/>
        </w:rPr>
        <w:t>C</w:t>
      </w:r>
      <w:r w:rsidRPr="002A185F">
        <w:rPr>
          <w:rFonts w:ascii="Candara" w:hAnsi="Candara" w:cs="Helvetica"/>
          <w:color w:val="000000"/>
        </w:rPr>
        <w:t xml:space="preserve">ookie, is stored for a specific period of time and activates each time the user visits the website that created the </w:t>
      </w:r>
      <w:r>
        <w:rPr>
          <w:rFonts w:ascii="Candara" w:hAnsi="Candara" w:cs="Helvetica"/>
          <w:color w:val="000000"/>
        </w:rPr>
        <w:t>C</w:t>
      </w:r>
      <w:r w:rsidRPr="002A185F">
        <w:rPr>
          <w:rFonts w:ascii="Candara" w:hAnsi="Candara" w:cs="Helvetica"/>
          <w:color w:val="000000"/>
        </w:rPr>
        <w:t xml:space="preserve">ookie. </w:t>
      </w:r>
    </w:p>
    <w:p w14:paraId="45CC5348" w14:textId="77777777" w:rsidR="00396850" w:rsidRDefault="00FC4FEA" w:rsidP="00396850">
      <w:pPr>
        <w:pStyle w:val="NormalWeb"/>
        <w:spacing w:after="192"/>
        <w:rPr>
          <w:rFonts w:ascii="Candara" w:hAnsi="Candara" w:cs="Helvetica"/>
          <w:color w:val="000000"/>
        </w:rPr>
      </w:pPr>
      <w:r w:rsidRPr="00396850">
        <w:rPr>
          <w:rFonts w:ascii="Candara" w:hAnsi="Candara" w:cs="Helvetica"/>
          <w:color w:val="000000"/>
        </w:rPr>
        <w:t>A “</w:t>
      </w:r>
      <w:r w:rsidRPr="00396850">
        <w:rPr>
          <w:rFonts w:ascii="Candara" w:hAnsi="Candara" w:cs="Helvetica"/>
          <w:b/>
          <w:color w:val="002060"/>
        </w:rPr>
        <w:t>Web Beacon</w:t>
      </w:r>
      <w:r w:rsidRPr="00396850">
        <w:rPr>
          <w:rFonts w:ascii="Candara" w:hAnsi="Candara" w:cs="Helvetica"/>
          <w:color w:val="000000"/>
        </w:rPr>
        <w:t xml:space="preserve">” (also called a “pixel tag” or “clear GIF”) is a piece of computer code that enables us to monitor user activity and website traffic. </w:t>
      </w:r>
    </w:p>
    <w:p w14:paraId="4AA3DE40" w14:textId="77777777" w:rsidR="00E07340" w:rsidRPr="00396850" w:rsidRDefault="00FC4FEA" w:rsidP="00E07340">
      <w:pPr>
        <w:pStyle w:val="NormalWeb"/>
        <w:spacing w:after="192"/>
        <w:rPr>
          <w:rFonts w:ascii="Candara" w:hAnsi="Candara" w:cs="Helvetica"/>
          <w:color w:val="000000"/>
        </w:rPr>
      </w:pPr>
      <w:r w:rsidRPr="00396850">
        <w:rPr>
          <w:rFonts w:ascii="Candara" w:hAnsi="Candara" w:cs="Helvetica"/>
          <w:color w:val="000000"/>
        </w:rPr>
        <w:t xml:space="preserve">To learn more about </w:t>
      </w:r>
      <w:r>
        <w:rPr>
          <w:rFonts w:ascii="Candara" w:hAnsi="Candara" w:cs="Helvetica"/>
          <w:color w:val="000000"/>
        </w:rPr>
        <w:t xml:space="preserve">Cookies, </w:t>
      </w:r>
      <w:r w:rsidRPr="00396850">
        <w:rPr>
          <w:rFonts w:ascii="Candara" w:hAnsi="Candara" w:cs="Helvetica"/>
          <w:color w:val="000000"/>
        </w:rPr>
        <w:t xml:space="preserve">web beacons, </w:t>
      </w:r>
      <w:r>
        <w:rPr>
          <w:rFonts w:ascii="Candara" w:hAnsi="Candara" w:cs="Helvetica"/>
          <w:color w:val="000000"/>
        </w:rPr>
        <w:t xml:space="preserve">and other data collection technology, </w:t>
      </w:r>
      <w:r w:rsidRPr="00396850">
        <w:rPr>
          <w:rFonts w:ascii="Candara" w:hAnsi="Candara" w:cs="Helvetica"/>
          <w:color w:val="000000"/>
        </w:rPr>
        <w:t xml:space="preserve">visit </w:t>
      </w:r>
      <w:hyperlink r:id="rId8" w:history="1">
        <w:r w:rsidRPr="007D7513">
          <w:rPr>
            <w:rStyle w:val="Hyperlink"/>
            <w:rFonts w:ascii="Candara" w:hAnsi="Candara" w:cs="Helvetica"/>
          </w:rPr>
          <w:t>www.allaboutcookies.org</w:t>
        </w:r>
      </w:hyperlink>
      <w:r w:rsidRPr="00396850">
        <w:rPr>
          <w:rFonts w:ascii="Candara" w:hAnsi="Candara" w:cs="Helvetica"/>
          <w:color w:val="000000"/>
        </w:rPr>
        <w:t>.</w:t>
      </w:r>
      <w:r>
        <w:rPr>
          <w:rFonts w:ascii="Candara" w:hAnsi="Candara" w:cs="Helvetica"/>
          <w:color w:val="000000"/>
        </w:rPr>
        <w:t xml:space="preserve"> </w:t>
      </w:r>
    </w:p>
    <w:p w14:paraId="0B922913" w14:textId="77777777" w:rsidR="00396850" w:rsidRPr="00396850" w:rsidRDefault="00FC4FEA" w:rsidP="00396850">
      <w:pPr>
        <w:pStyle w:val="NormalWeb"/>
        <w:spacing w:after="192"/>
        <w:rPr>
          <w:rFonts w:ascii="Candara" w:hAnsi="Candara" w:cs="Helvetica"/>
          <w:b/>
          <w:color w:val="002060"/>
          <w:sz w:val="28"/>
        </w:rPr>
      </w:pPr>
      <w:r w:rsidRPr="00396850">
        <w:rPr>
          <w:rFonts w:ascii="Candara" w:hAnsi="Candara" w:cs="Helvetica"/>
          <w:b/>
          <w:color w:val="002060"/>
          <w:sz w:val="28"/>
        </w:rPr>
        <w:t>How Do We Use Cookies</w:t>
      </w:r>
      <w:r>
        <w:rPr>
          <w:rFonts w:ascii="Candara" w:hAnsi="Candara" w:cs="Helvetica"/>
          <w:b/>
          <w:color w:val="002060"/>
          <w:sz w:val="28"/>
        </w:rPr>
        <w:t xml:space="preserve"> and other Data Collection Technology</w:t>
      </w:r>
      <w:r w:rsidRPr="00396850">
        <w:rPr>
          <w:rFonts w:ascii="Candara" w:hAnsi="Candara" w:cs="Helvetica"/>
          <w:b/>
          <w:color w:val="002060"/>
          <w:sz w:val="28"/>
        </w:rPr>
        <w:t>?</w:t>
      </w:r>
    </w:p>
    <w:p w14:paraId="013E7FFE" w14:textId="77777777" w:rsidR="002A185F" w:rsidRDefault="00FC4FEA" w:rsidP="002A185F">
      <w:pPr>
        <w:pStyle w:val="NormalWeb"/>
        <w:spacing w:after="192"/>
        <w:rPr>
          <w:rFonts w:ascii="Candara" w:hAnsi="Candara" w:cs="Helvetica"/>
          <w:color w:val="000000"/>
        </w:rPr>
      </w:pPr>
      <w:r>
        <w:rPr>
          <w:rFonts w:ascii="Candara" w:hAnsi="Candara" w:cs="Helvetica"/>
          <w:color w:val="000000"/>
        </w:rPr>
        <w:t>Emory</w:t>
      </w:r>
      <w:r w:rsidRPr="00396850">
        <w:rPr>
          <w:rFonts w:ascii="Candara" w:hAnsi="Candara" w:cs="Helvetica"/>
          <w:color w:val="000000"/>
        </w:rPr>
        <w:t xml:space="preserve"> and authorized third-party service providers</w:t>
      </w:r>
      <w:r>
        <w:rPr>
          <w:rFonts w:ascii="Candara" w:hAnsi="Candara" w:cs="Helvetica"/>
          <w:color w:val="000000"/>
        </w:rPr>
        <w:t xml:space="preserve"> use Cookies</w:t>
      </w:r>
      <w:r w:rsidRPr="004E0D46">
        <w:rPr>
          <w:rFonts w:ascii="Candara" w:hAnsi="Candara" w:cs="Helvetica"/>
          <w:color w:val="000000"/>
        </w:rPr>
        <w:t>, Web Beacons and other similar technology (together, “</w:t>
      </w:r>
      <w:r w:rsidRPr="004E0D46">
        <w:rPr>
          <w:rFonts w:ascii="Candara" w:hAnsi="Candara" w:cs="Helvetica"/>
          <w:b/>
          <w:color w:val="002060"/>
        </w:rPr>
        <w:t>Data Collection Technology</w:t>
      </w:r>
      <w:r w:rsidRPr="004E0D46">
        <w:rPr>
          <w:rFonts w:ascii="Candara" w:hAnsi="Candara" w:cs="Helvetica"/>
          <w:color w:val="000000"/>
        </w:rPr>
        <w:t>”) on our Sites to help us improve your online experience.</w:t>
      </w:r>
      <w:r>
        <w:rPr>
          <w:rFonts w:ascii="Candara" w:hAnsi="Candara" w:cs="Helvetica"/>
          <w:color w:val="000000"/>
        </w:rPr>
        <w:t xml:space="preserve"> Emory</w:t>
      </w:r>
      <w:r w:rsidRPr="00396850">
        <w:rPr>
          <w:rFonts w:ascii="Candara" w:hAnsi="Candara" w:cs="Helvetica"/>
          <w:color w:val="000000"/>
        </w:rPr>
        <w:t xml:space="preserve"> uses data gathered about website activity (e.g., demographic data, browser type, IP address, pages visited, the day and time of visit) to recognize past users, better understand the interests of users and website visitors, and to improve the website to enhance the visitor experience.</w:t>
      </w:r>
      <w:r>
        <w:rPr>
          <w:rFonts w:ascii="Candara" w:hAnsi="Candara" w:cs="Helvetica"/>
          <w:color w:val="000000"/>
        </w:rPr>
        <w:t xml:space="preserve"> We also use Data Collection Technology to </w:t>
      </w:r>
      <w:r w:rsidRPr="00396850">
        <w:rPr>
          <w:rFonts w:ascii="Candara" w:hAnsi="Candara" w:cs="Helvetica"/>
          <w:color w:val="000000"/>
        </w:rPr>
        <w:t>target users for certain types of content, or to match up with email subscriber lists and/or to provide a better user experience.</w:t>
      </w:r>
      <w:r w:rsidR="00071748">
        <w:rPr>
          <w:rFonts w:ascii="Candara" w:hAnsi="Candara" w:cs="Helvetica"/>
          <w:color w:val="000000"/>
        </w:rPr>
        <w:t xml:space="preserve"> </w:t>
      </w:r>
    </w:p>
    <w:p w14:paraId="55C0EEB1" w14:textId="77777777" w:rsidR="002A185F" w:rsidRPr="00396850" w:rsidRDefault="00FC4FEA" w:rsidP="002A185F">
      <w:pPr>
        <w:pStyle w:val="NormalWeb"/>
        <w:shd w:val="clear" w:color="auto" w:fill="FFFFFF"/>
        <w:spacing w:before="0" w:beforeAutospacing="0" w:after="192" w:afterAutospacing="0"/>
        <w:rPr>
          <w:rFonts w:ascii="Candara" w:hAnsi="Candara" w:cs="Helvetica"/>
          <w:color w:val="000000"/>
        </w:rPr>
      </w:pPr>
      <w:r w:rsidRPr="00396850">
        <w:rPr>
          <w:rFonts w:ascii="Candara" w:hAnsi="Candara" w:cs="Helvetica"/>
          <w:color w:val="000000"/>
        </w:rPr>
        <w:t xml:space="preserve">The </w:t>
      </w:r>
      <w:r>
        <w:rPr>
          <w:rFonts w:ascii="Candara" w:hAnsi="Candara" w:cs="Helvetica"/>
          <w:color w:val="000000"/>
        </w:rPr>
        <w:t>C</w:t>
      </w:r>
      <w:r w:rsidRPr="00396850">
        <w:rPr>
          <w:rFonts w:ascii="Candara" w:hAnsi="Candara" w:cs="Helvetica"/>
          <w:color w:val="000000"/>
        </w:rPr>
        <w:t xml:space="preserve">ookies used on our Sites may include, but are not limited to, the following:  </w:t>
      </w:r>
    </w:p>
    <w:tbl>
      <w:tblPr>
        <w:tblW w:w="9558" w:type="dxa"/>
        <w:tblLayout w:type="fixed"/>
        <w:tblLook w:val="04A0" w:firstRow="1" w:lastRow="0" w:firstColumn="1" w:lastColumn="0" w:noHBand="0" w:noVBand="1"/>
      </w:tblPr>
      <w:tblGrid>
        <w:gridCol w:w="3186"/>
        <w:gridCol w:w="3186"/>
        <w:gridCol w:w="3186"/>
      </w:tblGrid>
      <w:tr w:rsidR="00EC4A74" w14:paraId="1E5667D6" w14:textId="77777777" w:rsidTr="002A185F">
        <w:trPr>
          <w:trHeight w:val="286"/>
        </w:trPr>
        <w:tc>
          <w:tcPr>
            <w:tcW w:w="3186" w:type="dxa"/>
            <w:tcBorders>
              <w:top w:val="single" w:sz="4" w:space="0" w:color="D8D8D8"/>
              <w:left w:val="single" w:sz="4" w:space="0" w:color="D8D8D8"/>
              <w:bottom w:val="single" w:sz="4" w:space="0" w:color="D8D8D8"/>
              <w:right w:val="single" w:sz="4" w:space="0" w:color="D8D8D8"/>
            </w:tcBorders>
            <w:shd w:val="clear" w:color="000000" w:fill="FFFFFF"/>
            <w:vAlign w:val="center"/>
            <w:hideMark/>
          </w:tcPr>
          <w:p w14:paraId="6591D7B6" w14:textId="77777777" w:rsidR="002A185F" w:rsidRPr="00396850" w:rsidRDefault="00FC4FEA" w:rsidP="008D222E">
            <w:pPr>
              <w:spacing w:after="120" w:line="240" w:lineRule="auto"/>
              <w:jc w:val="center"/>
              <w:rPr>
                <w:rFonts w:ascii="Candara" w:eastAsia="Times New Roman" w:hAnsi="Candara" w:cs="Helvetica"/>
                <w:b/>
                <w:bCs/>
                <w:color w:val="000000"/>
                <w:sz w:val="24"/>
                <w:szCs w:val="24"/>
              </w:rPr>
            </w:pPr>
            <w:r w:rsidRPr="00396850">
              <w:rPr>
                <w:rFonts w:ascii="Candara" w:eastAsia="Times New Roman" w:hAnsi="Candara" w:cs="Helvetica"/>
                <w:b/>
                <w:bCs/>
                <w:color w:val="000000"/>
                <w:sz w:val="24"/>
                <w:szCs w:val="24"/>
              </w:rPr>
              <w:lastRenderedPageBreak/>
              <w:t>Description</w:t>
            </w:r>
          </w:p>
        </w:tc>
        <w:tc>
          <w:tcPr>
            <w:tcW w:w="3186" w:type="dxa"/>
            <w:tcBorders>
              <w:top w:val="single" w:sz="4" w:space="0" w:color="D8D8D8"/>
              <w:left w:val="nil"/>
              <w:bottom w:val="single" w:sz="4" w:space="0" w:color="D8D8D8"/>
              <w:right w:val="single" w:sz="4" w:space="0" w:color="D8D8D8"/>
            </w:tcBorders>
            <w:shd w:val="clear" w:color="000000" w:fill="FFFFFF"/>
            <w:vAlign w:val="center"/>
            <w:hideMark/>
          </w:tcPr>
          <w:p w14:paraId="270D5D80" w14:textId="77777777" w:rsidR="002A185F" w:rsidRPr="00396850" w:rsidRDefault="00FC4FEA" w:rsidP="008D222E">
            <w:pPr>
              <w:spacing w:after="120" w:line="240" w:lineRule="auto"/>
              <w:jc w:val="center"/>
              <w:rPr>
                <w:rFonts w:ascii="Candara" w:eastAsia="Times New Roman" w:hAnsi="Candara" w:cs="Helvetica"/>
                <w:b/>
                <w:bCs/>
                <w:color w:val="000000"/>
                <w:sz w:val="24"/>
                <w:szCs w:val="24"/>
              </w:rPr>
            </w:pPr>
            <w:r w:rsidRPr="00396850">
              <w:rPr>
                <w:rFonts w:ascii="Candara" w:eastAsia="Times New Roman" w:hAnsi="Candara" w:cs="Helvetica"/>
                <w:b/>
                <w:bCs/>
                <w:color w:val="000000"/>
                <w:sz w:val="24"/>
                <w:szCs w:val="24"/>
              </w:rPr>
              <w:t>Cookie Name</w:t>
            </w:r>
          </w:p>
        </w:tc>
        <w:tc>
          <w:tcPr>
            <w:tcW w:w="3186" w:type="dxa"/>
            <w:tcBorders>
              <w:top w:val="single" w:sz="4" w:space="0" w:color="D8D8D8"/>
              <w:left w:val="nil"/>
              <w:bottom w:val="single" w:sz="4" w:space="0" w:color="D8D8D8"/>
              <w:right w:val="single" w:sz="4" w:space="0" w:color="D8D8D8"/>
            </w:tcBorders>
            <w:shd w:val="clear" w:color="000000" w:fill="FFFFFF"/>
            <w:vAlign w:val="center"/>
            <w:hideMark/>
          </w:tcPr>
          <w:p w14:paraId="46C8BF0E" w14:textId="77777777" w:rsidR="002A185F" w:rsidRPr="00396850" w:rsidRDefault="00FC4FEA" w:rsidP="008D222E">
            <w:pPr>
              <w:spacing w:after="120" w:line="240" w:lineRule="auto"/>
              <w:jc w:val="center"/>
              <w:rPr>
                <w:rFonts w:ascii="Candara" w:eastAsia="Times New Roman" w:hAnsi="Candara" w:cs="Helvetica"/>
                <w:b/>
                <w:bCs/>
                <w:color w:val="000000"/>
                <w:sz w:val="24"/>
                <w:szCs w:val="24"/>
              </w:rPr>
            </w:pPr>
            <w:r w:rsidRPr="00396850">
              <w:rPr>
                <w:rFonts w:ascii="Candara" w:eastAsia="Times New Roman" w:hAnsi="Candara" w:cs="Helvetica"/>
                <w:b/>
                <w:bCs/>
                <w:color w:val="000000"/>
                <w:sz w:val="24"/>
                <w:szCs w:val="24"/>
              </w:rPr>
              <w:t>Category</w:t>
            </w:r>
          </w:p>
        </w:tc>
      </w:tr>
      <w:tr w:rsidR="00EC4A74" w14:paraId="3DABE160" w14:textId="77777777" w:rsidTr="002A185F">
        <w:trPr>
          <w:trHeight w:val="286"/>
        </w:trPr>
        <w:tc>
          <w:tcPr>
            <w:tcW w:w="3186" w:type="dxa"/>
            <w:tcBorders>
              <w:top w:val="single" w:sz="4" w:space="0" w:color="D8D8D8"/>
              <w:left w:val="single" w:sz="4" w:space="0" w:color="D8D8D8"/>
              <w:bottom w:val="single" w:sz="4" w:space="0" w:color="D8D8D8"/>
              <w:right w:val="single" w:sz="4" w:space="0" w:color="D8D8D8"/>
            </w:tcBorders>
            <w:shd w:val="clear" w:color="000000" w:fill="FFFFFF"/>
            <w:vAlign w:val="center"/>
          </w:tcPr>
          <w:p w14:paraId="73DA37DC" w14:textId="1EBAC5AD" w:rsidR="002A185F" w:rsidRPr="008D222E" w:rsidRDefault="000536C8" w:rsidP="00F14FD5">
            <w:pP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 xml:space="preserve">Enables Emory to direct traffic to the appropriate Emory </w:t>
            </w:r>
            <w:r w:rsidR="002C3631" w:rsidRPr="008D222E">
              <w:rPr>
                <w:rFonts w:ascii="Candara" w:eastAsia="Times New Roman" w:hAnsi="Candara" w:cs="Helvetica"/>
                <w:bCs/>
                <w:color w:val="000000"/>
                <w:sz w:val="24"/>
                <w:szCs w:val="24"/>
              </w:rPr>
              <w:t xml:space="preserve">web </w:t>
            </w:r>
            <w:r w:rsidRPr="008D222E">
              <w:rPr>
                <w:rFonts w:ascii="Candara" w:eastAsia="Times New Roman" w:hAnsi="Candara" w:cs="Helvetica"/>
                <w:bCs/>
                <w:color w:val="000000"/>
                <w:sz w:val="24"/>
                <w:szCs w:val="24"/>
              </w:rPr>
              <w:t xml:space="preserve">server to </w:t>
            </w:r>
            <w:r w:rsidR="00F14FD5">
              <w:rPr>
                <w:rFonts w:ascii="Candara" w:eastAsia="Times New Roman" w:hAnsi="Candara" w:cs="Helvetica"/>
                <w:bCs/>
                <w:color w:val="000000"/>
                <w:sz w:val="24"/>
                <w:szCs w:val="24"/>
              </w:rPr>
              <w:t xml:space="preserve">optimize Site </w:t>
            </w:r>
            <w:r w:rsidR="002C3631" w:rsidRPr="008D222E">
              <w:rPr>
                <w:rStyle w:val="apple-converted-space"/>
                <w:rFonts w:ascii="Candara" w:hAnsi="Candara" w:cs="Calibri"/>
                <w:sz w:val="24"/>
                <w:szCs w:val="24"/>
              </w:rPr>
              <w:t>response</w:t>
            </w:r>
            <w:r w:rsidR="002C3631" w:rsidRPr="008D222E">
              <w:rPr>
                <w:rFonts w:ascii="Candara" w:eastAsia="Times New Roman" w:hAnsi="Candara" w:cs="Helvetica"/>
                <w:bCs/>
                <w:color w:val="000000"/>
                <w:sz w:val="24"/>
                <w:szCs w:val="24"/>
              </w:rPr>
              <w:t xml:space="preserve"> time</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159DD8D4" w14:textId="77777777" w:rsidR="002A185F" w:rsidRPr="008D222E" w:rsidRDefault="000536C8"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BigipServer#</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6393F1B0" w14:textId="77777777" w:rsidR="002A185F" w:rsidRPr="008D222E" w:rsidRDefault="000536C8"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Session</w:t>
            </w:r>
          </w:p>
        </w:tc>
      </w:tr>
      <w:tr w:rsidR="00EC4A74" w14:paraId="2BF65028" w14:textId="77777777" w:rsidTr="002A185F">
        <w:trPr>
          <w:trHeight w:val="286"/>
        </w:trPr>
        <w:tc>
          <w:tcPr>
            <w:tcW w:w="3186" w:type="dxa"/>
            <w:tcBorders>
              <w:top w:val="single" w:sz="4" w:space="0" w:color="D8D8D8"/>
              <w:left w:val="single" w:sz="4" w:space="0" w:color="D8D8D8"/>
              <w:bottom w:val="single" w:sz="4" w:space="0" w:color="D8D8D8"/>
              <w:right w:val="single" w:sz="4" w:space="0" w:color="D8D8D8"/>
            </w:tcBorders>
            <w:shd w:val="clear" w:color="000000" w:fill="FFFFFF"/>
            <w:vAlign w:val="center"/>
          </w:tcPr>
          <w:p w14:paraId="05F2040F" w14:textId="77777777" w:rsidR="002A185F" w:rsidRPr="008D222E" w:rsidRDefault="0012194F" w:rsidP="008D222E">
            <w:pP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 xml:space="preserve">Tracks anonymously user visits to the site in order to help </w:t>
            </w:r>
            <w:r w:rsidRPr="008D222E">
              <w:rPr>
                <w:rFonts w:ascii="Candara" w:hAnsi="Candara" w:cs="Calibri"/>
                <w:color w:val="000000"/>
                <w:sz w:val="24"/>
                <w:szCs w:val="24"/>
              </w:rPr>
              <w:t>improve</w:t>
            </w:r>
            <w:r w:rsidRPr="008D222E">
              <w:rPr>
                <w:rFonts w:ascii="Candara" w:eastAsia="Times New Roman" w:hAnsi="Candara" w:cs="Helvetica"/>
                <w:bCs/>
                <w:color w:val="000000"/>
                <w:sz w:val="24"/>
                <w:szCs w:val="24"/>
              </w:rPr>
              <w:t xml:space="preserve"> the site design</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3092614E" w14:textId="77777777" w:rsidR="002A185F" w:rsidRPr="008D222E" w:rsidRDefault="0012194F"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_utm</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7AABCD77" w14:textId="77777777" w:rsidR="002A185F" w:rsidRPr="008D222E" w:rsidRDefault="0012194F"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Web beacon</w:t>
            </w:r>
          </w:p>
        </w:tc>
      </w:tr>
      <w:tr w:rsidR="00EC4A74" w14:paraId="2A64FA37" w14:textId="77777777" w:rsidTr="002A185F">
        <w:trPr>
          <w:trHeight w:val="286"/>
        </w:trPr>
        <w:tc>
          <w:tcPr>
            <w:tcW w:w="3186" w:type="dxa"/>
            <w:tcBorders>
              <w:top w:val="single" w:sz="4" w:space="0" w:color="D8D8D8"/>
              <w:left w:val="single" w:sz="4" w:space="0" w:color="D8D8D8"/>
              <w:bottom w:val="single" w:sz="4" w:space="0" w:color="D8D8D8"/>
              <w:right w:val="single" w:sz="4" w:space="0" w:color="D8D8D8"/>
            </w:tcBorders>
            <w:shd w:val="clear" w:color="000000" w:fill="FFFFFF"/>
            <w:vAlign w:val="center"/>
          </w:tcPr>
          <w:p w14:paraId="236DE72C" w14:textId="77777777" w:rsidR="002A185F" w:rsidRPr="008D222E" w:rsidRDefault="0012194F" w:rsidP="008D222E">
            <w:pP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 xml:space="preserve">Enables Emory to send out notifications to web sites in the </w:t>
            </w:r>
            <w:r w:rsidRPr="008D222E">
              <w:rPr>
                <w:rFonts w:ascii="Candara" w:hAnsi="Candara" w:cs="Calibri"/>
                <w:color w:val="000000"/>
                <w:sz w:val="24"/>
                <w:szCs w:val="24"/>
              </w:rPr>
              <w:t>event</w:t>
            </w:r>
            <w:r w:rsidRPr="008D222E">
              <w:rPr>
                <w:rFonts w:ascii="Candara" w:eastAsia="Times New Roman" w:hAnsi="Candara" w:cs="Helvetica"/>
                <w:bCs/>
                <w:color w:val="000000"/>
                <w:sz w:val="24"/>
                <w:szCs w:val="24"/>
              </w:rPr>
              <w:t xml:space="preserve"> of an emergency</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4A4A5841" w14:textId="77777777" w:rsidR="002A185F" w:rsidRPr="008D222E" w:rsidRDefault="0012194F"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CFROUTEID</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21288437" w14:textId="77777777" w:rsidR="002A185F" w:rsidRPr="008D222E" w:rsidRDefault="0012194F"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Session</w:t>
            </w:r>
          </w:p>
        </w:tc>
      </w:tr>
      <w:tr w:rsidR="0012194F" w14:paraId="12FF8731" w14:textId="77777777" w:rsidTr="002A185F">
        <w:trPr>
          <w:trHeight w:val="286"/>
        </w:trPr>
        <w:tc>
          <w:tcPr>
            <w:tcW w:w="3186" w:type="dxa"/>
            <w:tcBorders>
              <w:top w:val="single" w:sz="4" w:space="0" w:color="D8D8D8"/>
              <w:left w:val="single" w:sz="4" w:space="0" w:color="D8D8D8"/>
              <w:bottom w:val="single" w:sz="4" w:space="0" w:color="D8D8D8"/>
              <w:right w:val="single" w:sz="4" w:space="0" w:color="D8D8D8"/>
            </w:tcBorders>
            <w:shd w:val="clear" w:color="000000" w:fill="FFFFFF"/>
            <w:vAlign w:val="center"/>
          </w:tcPr>
          <w:p w14:paraId="69EFAA73" w14:textId="3D5A4DE1" w:rsidR="0012194F" w:rsidRPr="008D222E" w:rsidRDefault="0012194F" w:rsidP="008D222E">
            <w:pPr>
              <w:rPr>
                <w:rFonts w:ascii="Candara" w:hAnsi="Candara"/>
                <w:sz w:val="24"/>
                <w:szCs w:val="24"/>
              </w:rPr>
            </w:pPr>
            <w:r w:rsidRPr="008D222E">
              <w:rPr>
                <w:rStyle w:val="apple-converted-space"/>
                <w:rFonts w:ascii="Candara" w:hAnsi="Candara" w:cs="Calibri"/>
                <w:color w:val="000000"/>
                <w:sz w:val="24"/>
                <w:szCs w:val="24"/>
              </w:rPr>
              <w:t> </w:t>
            </w:r>
            <w:r w:rsidRPr="008D222E">
              <w:rPr>
                <w:rFonts w:ascii="Candara" w:hAnsi="Candara" w:cs="Calibri"/>
                <w:color w:val="000000"/>
                <w:sz w:val="24"/>
                <w:szCs w:val="24"/>
              </w:rPr>
              <w:t>Benchmarking service that provides Emory with comparison information data on the use of the web site</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2A6AE734" w14:textId="77777777" w:rsidR="0012194F" w:rsidRPr="008D222E" w:rsidRDefault="0012194F"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Mc</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62347F2B" w14:textId="77777777" w:rsidR="0012194F" w:rsidRPr="008D222E" w:rsidRDefault="0012194F"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 xml:space="preserve">Persistent </w:t>
            </w:r>
          </w:p>
        </w:tc>
      </w:tr>
      <w:tr w:rsidR="0012194F" w14:paraId="0D6776AD" w14:textId="77777777" w:rsidTr="002A185F">
        <w:trPr>
          <w:trHeight w:val="286"/>
        </w:trPr>
        <w:tc>
          <w:tcPr>
            <w:tcW w:w="3186" w:type="dxa"/>
            <w:tcBorders>
              <w:top w:val="single" w:sz="4" w:space="0" w:color="D8D8D8"/>
              <w:left w:val="single" w:sz="4" w:space="0" w:color="D8D8D8"/>
              <w:bottom w:val="single" w:sz="4" w:space="0" w:color="D8D8D8"/>
              <w:right w:val="single" w:sz="4" w:space="0" w:color="D8D8D8"/>
            </w:tcBorders>
            <w:shd w:val="clear" w:color="000000" w:fill="FFFFFF"/>
            <w:vAlign w:val="center"/>
          </w:tcPr>
          <w:p w14:paraId="6FF20BDC" w14:textId="77777777" w:rsidR="0012194F" w:rsidRPr="008D222E" w:rsidRDefault="0012194F" w:rsidP="0012194F">
            <w:pPr>
              <w:rPr>
                <w:rStyle w:val="apple-converted-space"/>
                <w:rFonts w:ascii="Candara" w:hAnsi="Candara" w:cs="Calibri"/>
                <w:color w:val="000000"/>
                <w:sz w:val="24"/>
                <w:szCs w:val="24"/>
              </w:rPr>
            </w:pPr>
            <w:r w:rsidRPr="008D222E">
              <w:rPr>
                <w:rStyle w:val="apple-converted-space"/>
                <w:rFonts w:ascii="Candara" w:hAnsi="Candara" w:cs="Calibri"/>
                <w:color w:val="000000"/>
                <w:sz w:val="24"/>
                <w:szCs w:val="24"/>
              </w:rPr>
              <w:t>Enables the use of Emory’s event calendar, Trumba</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33BDE571" w14:textId="77777777" w:rsidR="0012194F" w:rsidRPr="008D222E" w:rsidRDefault="0012194F"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T_b</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1717F6E5" w14:textId="77777777" w:rsidR="0012194F" w:rsidRPr="008D222E" w:rsidRDefault="0012194F"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Persistent (5 days)</w:t>
            </w:r>
          </w:p>
        </w:tc>
      </w:tr>
      <w:tr w:rsidR="00071748" w14:paraId="470F48D3" w14:textId="77777777" w:rsidTr="002A185F">
        <w:trPr>
          <w:trHeight w:val="286"/>
        </w:trPr>
        <w:tc>
          <w:tcPr>
            <w:tcW w:w="3186" w:type="dxa"/>
            <w:tcBorders>
              <w:top w:val="single" w:sz="4" w:space="0" w:color="D8D8D8"/>
              <w:left w:val="single" w:sz="4" w:space="0" w:color="D8D8D8"/>
              <w:bottom w:val="single" w:sz="4" w:space="0" w:color="D8D8D8"/>
              <w:right w:val="single" w:sz="4" w:space="0" w:color="D8D8D8"/>
            </w:tcBorders>
            <w:shd w:val="clear" w:color="000000" w:fill="FFFFFF"/>
            <w:vAlign w:val="center"/>
          </w:tcPr>
          <w:p w14:paraId="55408943" w14:textId="77777777" w:rsidR="00071748" w:rsidRPr="008D222E" w:rsidRDefault="00071748" w:rsidP="0012194F">
            <w:pPr>
              <w:rPr>
                <w:rStyle w:val="apple-converted-space"/>
                <w:rFonts w:ascii="Candara" w:hAnsi="Candara" w:cs="Calibri"/>
                <w:color w:val="000000"/>
                <w:sz w:val="24"/>
                <w:szCs w:val="24"/>
              </w:rPr>
            </w:pPr>
            <w:r w:rsidRPr="008D222E">
              <w:rPr>
                <w:rStyle w:val="apple-converted-space"/>
                <w:rFonts w:ascii="Candara" w:hAnsi="Candara" w:cs="Calibri"/>
                <w:color w:val="000000"/>
                <w:sz w:val="24"/>
                <w:szCs w:val="24"/>
              </w:rPr>
              <w:t>Enables Emory to dynamically pull data from our news service</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27DEB4F2" w14:textId="77777777" w:rsidR="00071748" w:rsidRPr="008D222E" w:rsidRDefault="00071748"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spudProperties_Emory-edu-Homepage</w:t>
            </w:r>
          </w:p>
        </w:tc>
        <w:tc>
          <w:tcPr>
            <w:tcW w:w="3186" w:type="dxa"/>
            <w:tcBorders>
              <w:top w:val="single" w:sz="4" w:space="0" w:color="D8D8D8"/>
              <w:left w:val="nil"/>
              <w:bottom w:val="single" w:sz="4" w:space="0" w:color="D8D8D8"/>
              <w:right w:val="single" w:sz="4" w:space="0" w:color="D8D8D8"/>
            </w:tcBorders>
            <w:shd w:val="clear" w:color="000000" w:fill="FFFFFF"/>
            <w:vAlign w:val="center"/>
          </w:tcPr>
          <w:p w14:paraId="25D06715" w14:textId="77777777" w:rsidR="00071748" w:rsidRPr="008D222E" w:rsidRDefault="00071748" w:rsidP="00573BC7">
            <w:pPr>
              <w:spacing w:after="0" w:line="240" w:lineRule="auto"/>
              <w:jc w:val="center"/>
              <w:rPr>
                <w:rFonts w:ascii="Candara" w:eastAsia="Times New Roman" w:hAnsi="Candara" w:cs="Helvetica"/>
                <w:bCs/>
                <w:color w:val="000000"/>
                <w:sz w:val="24"/>
                <w:szCs w:val="24"/>
              </w:rPr>
            </w:pPr>
            <w:r w:rsidRPr="008D222E">
              <w:rPr>
                <w:rFonts w:ascii="Candara" w:eastAsia="Times New Roman" w:hAnsi="Candara" w:cs="Helvetica"/>
                <w:bCs/>
                <w:color w:val="000000"/>
                <w:sz w:val="24"/>
                <w:szCs w:val="24"/>
              </w:rPr>
              <w:t>Persistent</w:t>
            </w:r>
          </w:p>
        </w:tc>
      </w:tr>
    </w:tbl>
    <w:p w14:paraId="3069A956" w14:textId="77777777" w:rsidR="002A185F" w:rsidRPr="00396850" w:rsidRDefault="00874B98" w:rsidP="002A185F">
      <w:pPr>
        <w:pStyle w:val="NormalWeb"/>
        <w:shd w:val="clear" w:color="auto" w:fill="FFFFFF"/>
        <w:spacing w:before="0" w:beforeAutospacing="0" w:after="192" w:afterAutospacing="0"/>
        <w:rPr>
          <w:rFonts w:ascii="Candara" w:hAnsi="Candara" w:cs="Helvetica"/>
          <w:color w:val="000000"/>
        </w:rPr>
      </w:pPr>
    </w:p>
    <w:p w14:paraId="6092042F" w14:textId="7E3E4EFE" w:rsidR="002A185F" w:rsidRPr="00396850" w:rsidRDefault="00FC4FEA" w:rsidP="002A185F">
      <w:pPr>
        <w:pStyle w:val="NormalWeb"/>
        <w:shd w:val="clear" w:color="auto" w:fill="FFFFFF"/>
        <w:spacing w:before="0" w:beforeAutospacing="0" w:after="192" w:afterAutospacing="0"/>
        <w:rPr>
          <w:rFonts w:ascii="Candara" w:hAnsi="Candara" w:cs="Helvetica"/>
          <w:color w:val="000000"/>
        </w:rPr>
      </w:pPr>
      <w:r w:rsidRPr="00396850">
        <w:rPr>
          <w:rFonts w:ascii="Candara" w:hAnsi="Candara" w:cs="Helvetica"/>
          <w:color w:val="000000"/>
        </w:rPr>
        <w:t>Please note that</w:t>
      </w:r>
      <w:r w:rsidR="00AC6838">
        <w:rPr>
          <w:rFonts w:ascii="Candara" w:hAnsi="Candara" w:cs="Helvetica"/>
          <w:color w:val="000000"/>
        </w:rPr>
        <w:t xml:space="preserve"> Emory uses an automated service (i.e., a “cookiebot”) to collect cookie data, so</w:t>
      </w:r>
      <w:r w:rsidRPr="00396850">
        <w:rPr>
          <w:rFonts w:ascii="Candara" w:hAnsi="Candara" w:cs="Helvetica"/>
          <w:color w:val="000000"/>
        </w:rPr>
        <w:t xml:space="preserve"> the </w:t>
      </w:r>
      <w:r>
        <w:rPr>
          <w:rFonts w:ascii="Candara" w:hAnsi="Candara" w:cs="Helvetica"/>
          <w:color w:val="000000"/>
        </w:rPr>
        <w:t>C</w:t>
      </w:r>
      <w:r w:rsidRPr="00396850">
        <w:rPr>
          <w:rFonts w:ascii="Candara" w:hAnsi="Candara" w:cs="Helvetica"/>
          <w:color w:val="000000"/>
        </w:rPr>
        <w:t xml:space="preserve">ookies that we use </w:t>
      </w:r>
      <w:r w:rsidR="00AC6838">
        <w:rPr>
          <w:rFonts w:ascii="Candara" w:hAnsi="Candara" w:cs="Helvetica"/>
          <w:color w:val="000000"/>
        </w:rPr>
        <w:t>will</w:t>
      </w:r>
      <w:r w:rsidR="00AC6838" w:rsidRPr="00396850">
        <w:rPr>
          <w:rFonts w:ascii="Candara" w:hAnsi="Candara" w:cs="Helvetica"/>
          <w:color w:val="000000"/>
        </w:rPr>
        <w:t xml:space="preserve"> </w:t>
      </w:r>
      <w:r w:rsidRPr="00396850">
        <w:rPr>
          <w:rFonts w:ascii="Candara" w:hAnsi="Candara" w:cs="Helvetica"/>
          <w:color w:val="000000"/>
        </w:rPr>
        <w:t>change from time to time.</w:t>
      </w:r>
    </w:p>
    <w:p w14:paraId="5CB764E6" w14:textId="76E7AF4A" w:rsidR="002A185F" w:rsidRDefault="00FC4FEA" w:rsidP="002A185F">
      <w:pPr>
        <w:pStyle w:val="NormalWeb"/>
        <w:spacing w:after="192"/>
        <w:rPr>
          <w:rFonts w:ascii="Candara" w:hAnsi="Candara" w:cs="Helvetica"/>
          <w:color w:val="000000"/>
        </w:rPr>
      </w:pPr>
      <w:r>
        <w:rPr>
          <w:rFonts w:ascii="Candara" w:hAnsi="Candara" w:cs="Helvetica"/>
          <w:color w:val="000000"/>
        </w:rPr>
        <w:t>Emory will treat any Personal Information collected through our use of Data Collection Technology in accordance with our Privacy Statement</w:t>
      </w:r>
      <w:r w:rsidR="00AC6838">
        <w:rPr>
          <w:rFonts w:ascii="Candara" w:hAnsi="Candara" w:cs="Helvetica"/>
          <w:color w:val="000000"/>
        </w:rPr>
        <w:t xml:space="preserve"> [NEED LINK]</w:t>
      </w:r>
      <w:r>
        <w:rPr>
          <w:rFonts w:ascii="Candara" w:hAnsi="Candara" w:cs="Helvetica"/>
          <w:color w:val="000000"/>
        </w:rPr>
        <w:t>.</w:t>
      </w:r>
    </w:p>
    <w:p w14:paraId="02A6C5FE" w14:textId="77777777" w:rsidR="009332B9" w:rsidRPr="00E07340" w:rsidRDefault="00FC4FEA" w:rsidP="00E07340">
      <w:pPr>
        <w:pStyle w:val="NormalWeb"/>
        <w:spacing w:after="192"/>
        <w:rPr>
          <w:rFonts w:ascii="Candara" w:hAnsi="Candara" w:cs="Helvetica"/>
          <w:b/>
          <w:color w:val="002060"/>
          <w:sz w:val="28"/>
        </w:rPr>
      </w:pPr>
      <w:r w:rsidRPr="00E07340">
        <w:rPr>
          <w:rFonts w:ascii="Candara" w:hAnsi="Candara" w:cs="Helvetica"/>
          <w:b/>
          <w:color w:val="002060"/>
          <w:sz w:val="28"/>
        </w:rPr>
        <w:t>Interest-Based Advertisements</w:t>
      </w:r>
    </w:p>
    <w:p w14:paraId="53064D1B" w14:textId="5869CD2E" w:rsidR="008F1251" w:rsidRPr="00396850" w:rsidRDefault="00FC4FEA" w:rsidP="00742FC4">
      <w:pPr>
        <w:pStyle w:val="NormalWeb"/>
        <w:shd w:val="clear" w:color="auto" w:fill="FFFFFF"/>
        <w:spacing w:before="0" w:beforeAutospacing="0" w:after="192" w:afterAutospacing="0"/>
        <w:rPr>
          <w:rFonts w:ascii="Candara" w:hAnsi="Candara" w:cs="Helvetica"/>
          <w:color w:val="000000"/>
        </w:rPr>
      </w:pPr>
      <w:r w:rsidRPr="00396850">
        <w:rPr>
          <w:rFonts w:ascii="Candara" w:hAnsi="Candara" w:cs="Helvetica"/>
          <w:color w:val="000000"/>
        </w:rPr>
        <w:t>Some of our Sites engage in online interest-based advertising to enhance your experience and show you advertisements that might interest you. Like many organizations, we and our advertising partners display tailored interest-based advertising using information you make available to us when you interact with our Sites.  Interest-based ads, also sometimes referred to as personalized or targeted ads, are displayed to you based on information from activities such as searching on our Sites or visiting websites that contain our content or ads. We do this using a variety of digital marketing networks and ad exchanges, and we use a range of advertising technologies</w:t>
      </w:r>
    </w:p>
    <w:p w14:paraId="33C8E89E" w14:textId="77777777" w:rsidR="009332B9" w:rsidRPr="00396850" w:rsidRDefault="00FC4FEA" w:rsidP="00742FC4">
      <w:pPr>
        <w:pStyle w:val="NormalWeb"/>
        <w:shd w:val="clear" w:color="auto" w:fill="FFFFFF"/>
        <w:spacing w:before="0" w:beforeAutospacing="0" w:after="192" w:afterAutospacing="0"/>
        <w:rPr>
          <w:rFonts w:ascii="Candara" w:hAnsi="Candara" w:cs="Helvetica"/>
          <w:color w:val="000000"/>
        </w:rPr>
      </w:pPr>
      <w:r w:rsidRPr="00396850">
        <w:rPr>
          <w:rFonts w:ascii="Candara" w:hAnsi="Candara" w:cs="Helvetica"/>
          <w:color w:val="000000"/>
        </w:rPr>
        <w:lastRenderedPageBreak/>
        <w:t xml:space="preserve">To learn more about interest-based ads or to opt-out of receiving third-party interest based ads, please visit </w:t>
      </w:r>
      <w:hyperlink r:id="rId9" w:history="1">
        <w:r w:rsidRPr="00396850">
          <w:rPr>
            <w:rStyle w:val="Hyperlink"/>
            <w:rFonts w:ascii="Candara" w:hAnsi="Candara" w:cs="Helvetica"/>
          </w:rPr>
          <w:t>http://optout.aboutads.info</w:t>
        </w:r>
      </w:hyperlink>
      <w:r w:rsidRPr="00396850">
        <w:rPr>
          <w:rFonts w:ascii="Candara" w:hAnsi="Candara" w:cs="Helvetica"/>
          <w:color w:val="000000"/>
        </w:rPr>
        <w:t xml:space="preserve"> or </w:t>
      </w:r>
      <w:hyperlink r:id="rId10" w:history="1">
        <w:r w:rsidRPr="00396850">
          <w:rPr>
            <w:rStyle w:val="Hyperlink"/>
            <w:rFonts w:ascii="Candara" w:hAnsi="Candara" w:cs="Helvetica"/>
          </w:rPr>
          <w:t>www.youronlinechoices.eu</w:t>
        </w:r>
      </w:hyperlink>
      <w:r w:rsidRPr="00396850">
        <w:rPr>
          <w:rFonts w:ascii="Candara" w:hAnsi="Candara" w:cs="Helvetica"/>
          <w:color w:val="000000"/>
        </w:rPr>
        <w:t xml:space="preserve">. Please note that if you opt out of interest-based advertising, you will still see advertisements – they will just not be tailored to your interests.  </w:t>
      </w:r>
    </w:p>
    <w:p w14:paraId="3D90BDC8" w14:textId="77777777" w:rsidR="00E07340" w:rsidRPr="002A185F" w:rsidRDefault="00FC4FEA" w:rsidP="00E07340">
      <w:pPr>
        <w:pStyle w:val="NormalWeb"/>
        <w:spacing w:after="192"/>
        <w:rPr>
          <w:rFonts w:ascii="Candara" w:hAnsi="Candara" w:cs="Helvetica"/>
          <w:b/>
          <w:color w:val="002060"/>
          <w:sz w:val="28"/>
        </w:rPr>
      </w:pPr>
      <w:r w:rsidRPr="002A185F">
        <w:rPr>
          <w:rFonts w:ascii="Candara" w:hAnsi="Candara" w:cs="Helvetica"/>
          <w:b/>
          <w:color w:val="002060"/>
          <w:sz w:val="28"/>
        </w:rPr>
        <w:t>Managing Cookies</w:t>
      </w:r>
    </w:p>
    <w:p w14:paraId="74CD66F6" w14:textId="77777777" w:rsidR="00EF34DA" w:rsidRDefault="00FC4FEA" w:rsidP="00E07340">
      <w:pPr>
        <w:pStyle w:val="NormalWeb"/>
        <w:spacing w:after="192"/>
        <w:rPr>
          <w:rFonts w:ascii="Candara" w:hAnsi="Candara" w:cs="Helvetica"/>
          <w:color w:val="000000"/>
        </w:rPr>
      </w:pPr>
      <w:r w:rsidRPr="00396850">
        <w:rPr>
          <w:rFonts w:ascii="Candara" w:hAnsi="Candara" w:cs="Helvetica"/>
          <w:color w:val="000000"/>
        </w:rPr>
        <w:t xml:space="preserve">Cookies can be managed through browser settings. Should you choose to decline or block cookies by adjusting your browser settings, </w:t>
      </w:r>
      <w:r>
        <w:rPr>
          <w:rFonts w:ascii="Candara" w:hAnsi="Candara" w:cs="Helvetica"/>
          <w:color w:val="000000"/>
        </w:rPr>
        <w:t>some or all</w:t>
      </w:r>
      <w:r w:rsidRPr="00396850">
        <w:rPr>
          <w:rFonts w:ascii="Candara" w:hAnsi="Candara" w:cs="Helvetica"/>
          <w:color w:val="000000"/>
        </w:rPr>
        <w:t xml:space="preserve"> of our Sites may not be functional or accessible to you. </w:t>
      </w:r>
    </w:p>
    <w:p w14:paraId="06F3EC3F" w14:textId="135643BE" w:rsidR="008E164B" w:rsidRPr="00396850" w:rsidRDefault="00006DA7" w:rsidP="008E164B">
      <w:pPr>
        <w:spacing w:after="0" w:line="200" w:lineRule="exact"/>
      </w:pPr>
      <w:r>
        <w:rPr>
          <w:noProof/>
        </w:rPr>
        <mc:AlternateContent>
          <mc:Choice Requires="wps">
            <w:drawing>
              <wp:anchor distT="0" distB="0" distL="114300" distR="114300" simplePos="0" relativeHeight="251659264" behindDoc="0" locked="1" layoutInCell="1" allowOverlap="1" wp14:anchorId="6F71794E" wp14:editId="631E2881">
                <wp:simplePos x="0" y="0"/>
                <wp:positionH relativeFrom="column">
                  <wp:posOffset>0</wp:posOffset>
                </wp:positionH>
                <wp:positionV relativeFrom="paragraph">
                  <wp:posOffset>180975</wp:posOffset>
                </wp:positionV>
                <wp:extent cx="5943600" cy="365760"/>
                <wp:effectExtent l="0" t="0" r="0" b="15240"/>
                <wp:wrapNone/>
                <wp:docPr id="2" name="SWFootPg99"/>
                <wp:cNvGraphicFramePr/>
                <a:graphic xmlns:a="http://schemas.openxmlformats.org/drawingml/2006/main">
                  <a:graphicData uri="http://schemas.microsoft.com/office/word/2010/wordprocessingShape">
                    <wps:wsp>
                      <wps:cNvSpPr txBox="1"/>
                      <wps:spPr>
                        <a:xfrm>
                          <a:off x="0" y="0"/>
                          <a:ext cx="5943600" cy="3657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20B65" w14:textId="2855A120" w:rsidR="00006DA7" w:rsidRPr="00006DA7" w:rsidRDefault="00006DA7" w:rsidP="00006DA7">
                            <w:pPr>
                              <w:pStyle w:val="Footer"/>
                              <w:spacing w:line="200" w:lineRule="exact"/>
                              <w:rPr>
                                <w:sz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F71794E" id="_x0000_t202" coordsize="21600,21600" o:spt="202" path="m,l,21600r21600,l21600,xe">
                <v:stroke joinstyle="miter"/>
                <v:path gradientshapeok="t" o:connecttype="rect"/>
              </v:shapetype>
              <v:shape id="SWFootPg99" o:spid="_x0000_s1026" type="#_x0000_t202" style="position:absolute;margin-left:0;margin-top:14.25pt;width:468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rllAIAADEFAAAOAAAAZHJzL2Uyb0RvYy54bWysVE1v2zAMvQ/YfxB0T+2kThobdYq0hYcB&#10;QVsgHXpWZDkxJouapMTuhv33UYqdfmyHYdhFpkWK4nuP1OVV10hyEMbWoHI6PospEYpDWattTr88&#10;FqM5JdYxVTIJSuT0WVh6tfj44bLVmZjADmQpDMEkymatzunOOZ1FkeU70TB7BloodFZgGubw12yj&#10;0rAWszcymsTxLGrBlNoAF9bi7u3RSRchf1UJ7u6rygpHZE6xNhdWE9aNX6PFJcu2huldzfsy2D9U&#10;0bBa4aWnVLfMMbI39W+pmpobsFC5Mw5NBFVVcxEwIJpx/A7Nese0CFiQHKtPNNn/l5bfHR4Mqcuc&#10;TihRrEGJ1k8FgHvYpqlnp9U2w6C1xjDXXUOHKg/7Fjc96K4yjf8iHIJ+5Pn5xK3oHOG4OU2T81mM&#10;Lo6+89n0YhbIj15Oa2PdJwEN8UZODWoXKGWHlXVYCYYOIf4yBUUtZdBPKtLmdHY+jcOBkwdPSOVj&#10;sQjM0VtHXX6k40kSX0/SUTGbX4ySIpmO0ot4PorH6XU6i5M0uS1++nzjJNvVZSnUqlZi6JFx8nca&#10;9N16VDd0yZtSLci69Dh8bR7djTTkwLBZN5Lxr55oBPEqKnpbTnAjuuEbUEZes6M23nLdpuuF3ED5&#10;jDoaQH5RCqt5UeOlK2bdAzPY+LiJw+zucakkIKnQW5TswHz/076PRy7QS0mLg5RT+23PjKBEflbY&#10;qZjSDYYZjM1gqH1zAwh3HKoJJh4wTg5mZaB5whlf+lvQxRTHu3LqBvPGHccZ3wgulssQhLOlmVup&#10;teY+9UDuY/fEjO77yyFtdzCMGMvetdkx1p9UsNw7qOrQg57QI4tIuf/BuQzk92+IH/zX/yHq5aVb&#10;/AIAAP//AwBQSwMEFAAGAAgAAAAhAHlRHUzcAAAABgEAAA8AAABkcnMvZG93bnJldi54bWxMj0tP&#10;wzAQhO9I/AdrkbhRJ0VEIcSpEI8bz7ZIcHOSJYmw15HtpOHfs5zguDOjmW/LzWKNmNGHwZGCdJWA&#10;QGpcO1CnYL+7P8tBhKip1cYRKvjGAJvq+KjUResO9IrzNnaCSygUWkEf41hIGZoerQ4rNyKx9+m8&#10;1ZFP38nW6wOXWyPXSZJJqwfihV6PeNNj87WdrALzHvxDncSP+bZ7jC/Pcnq7S5+UOj1Zrq9ARFzi&#10;Xxh+8RkdKmaq3URtEEYBPxIVrPMLEOxenmcs1AryLAVZlfI/fvUDAAD//wMAUEsBAi0AFAAGAAgA&#10;AAAhALaDOJL+AAAA4QEAABMAAAAAAAAAAAAAAAAAAAAAAFtDb250ZW50X1R5cGVzXS54bWxQSwEC&#10;LQAUAAYACAAAACEAOP0h/9YAAACUAQAACwAAAAAAAAAAAAAAAAAvAQAAX3JlbHMvLnJlbHNQSwEC&#10;LQAUAAYACAAAACEAHGpa5ZQCAAAxBQAADgAAAAAAAAAAAAAAAAAuAgAAZHJzL2Uyb0RvYy54bWxQ&#10;SwECLQAUAAYACAAAACEAeVEdTNwAAAAGAQAADwAAAAAAAAAAAAAAAADuBAAAZHJzL2Rvd25yZXYu&#10;eG1sUEsFBgAAAAAEAAQA8wAAAPcFAAAAAA==&#10;" filled="f" stroked="f" strokeweight=".5pt">
                <v:textbox inset="0,0,0,0">
                  <w:txbxContent>
                    <w:p w14:paraId="2B220B65" w14:textId="2855A120" w:rsidR="00006DA7" w:rsidRPr="00006DA7" w:rsidRDefault="00006DA7" w:rsidP="00006DA7">
                      <w:pPr>
                        <w:pStyle w:val="Footer"/>
                        <w:spacing w:line="200" w:lineRule="exact"/>
                        <w:rPr>
                          <w:sz w:val="15"/>
                        </w:rPr>
                      </w:pPr>
                    </w:p>
                  </w:txbxContent>
                </v:textbox>
                <w10:anchorlock/>
              </v:shape>
            </w:pict>
          </mc:Fallback>
        </mc:AlternateContent>
      </w:r>
      <w:r w:rsidR="00FC4FEA" w:rsidRPr="008E164B">
        <w:t xml:space="preserve"> </w:t>
      </w:r>
    </w:p>
    <w:sectPr w:rsidR="008E164B" w:rsidRPr="0039685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73382" w14:textId="77777777" w:rsidR="00874B98" w:rsidRDefault="00874B98">
      <w:pPr>
        <w:spacing w:after="0" w:line="240" w:lineRule="auto"/>
      </w:pPr>
      <w:r>
        <w:separator/>
      </w:r>
    </w:p>
  </w:endnote>
  <w:endnote w:type="continuationSeparator" w:id="0">
    <w:p w14:paraId="5E105634" w14:textId="77777777" w:rsidR="00874B98" w:rsidRDefault="0087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0669D" w14:textId="77777777" w:rsidR="001307AC" w:rsidRDefault="001307AC" w:rsidP="00BB3746">
    <w:pPr>
      <w:pStyle w:val="Footer"/>
      <w:spacing w:line="200" w:lineRule="exact"/>
    </w:pPr>
  </w:p>
  <w:p w14:paraId="19F43C9E" w14:textId="19D28ADA" w:rsidR="00230349" w:rsidRPr="001307AC" w:rsidRDefault="001307AC" w:rsidP="001307AC">
    <w:pPr>
      <w:pStyle w:val="Footer"/>
      <w:spacing w:line="200" w:lineRule="exact"/>
    </w:pPr>
    <w:r>
      <w:rPr>
        <w:sz w:val="15"/>
      </w:rPr>
      <w:fldChar w:fldCharType="begin"/>
    </w:r>
    <w:r>
      <w:rPr>
        <w:sz w:val="15"/>
      </w:rPr>
      <w:instrText xml:space="preserve"> </w:instrText>
    </w:r>
    <w:r w:rsidRPr="001307AC">
      <w:rPr>
        <w:sz w:val="15"/>
      </w:rPr>
      <w:instrText>IF "</w:instrText>
    </w:r>
    <w:r w:rsidRPr="001307AC">
      <w:rPr>
        <w:sz w:val="15"/>
      </w:rPr>
      <w:fldChar w:fldCharType="begin"/>
    </w:r>
    <w:r w:rsidRPr="001307AC">
      <w:rPr>
        <w:sz w:val="15"/>
      </w:rPr>
      <w:instrText xml:space="preserve"> DOCVARIABLE "SWDocIDLocation" </w:instrText>
    </w:r>
    <w:r w:rsidRPr="001307AC">
      <w:rPr>
        <w:sz w:val="15"/>
      </w:rPr>
      <w:fldChar w:fldCharType="separate"/>
    </w:r>
    <w:r w:rsidR="00936118">
      <w:rPr>
        <w:sz w:val="15"/>
      </w:rPr>
      <w:instrText>4</w:instrText>
    </w:r>
    <w:r w:rsidRPr="001307AC">
      <w:rPr>
        <w:sz w:val="15"/>
      </w:rPr>
      <w:fldChar w:fldCharType="end"/>
    </w:r>
    <w:r w:rsidRPr="001307AC">
      <w:rPr>
        <w:sz w:val="15"/>
      </w:rPr>
      <w:instrText>" = "1" "</w:instrText>
    </w:r>
    <w:r w:rsidRPr="001307AC">
      <w:rPr>
        <w:sz w:val="15"/>
      </w:rPr>
      <w:fldChar w:fldCharType="begin"/>
    </w:r>
    <w:r w:rsidRPr="001307AC">
      <w:rPr>
        <w:sz w:val="15"/>
      </w:rPr>
      <w:instrText xml:space="preserve"> DOCPROPERTY "SWDocID" </w:instrText>
    </w:r>
    <w:r w:rsidRPr="001307AC">
      <w:rPr>
        <w:sz w:val="15"/>
      </w:rPr>
      <w:fldChar w:fldCharType="separate"/>
    </w:r>
    <w:r w:rsidR="002C013D">
      <w:rPr>
        <w:sz w:val="15"/>
      </w:rPr>
      <w:instrText>DM_US 168800436-2.105960.0011</w:instrText>
    </w:r>
    <w:r w:rsidRPr="001307AC">
      <w:rPr>
        <w:sz w:val="15"/>
      </w:rPr>
      <w:fldChar w:fldCharType="end"/>
    </w:r>
    <w:r w:rsidRPr="001307AC">
      <w:rPr>
        <w:sz w:val="15"/>
      </w:rPr>
      <w:instrText>" ""</w:instrText>
    </w:r>
    <w:r>
      <w:rPr>
        <w:sz w:val="15"/>
      </w:rPr>
      <w:instrText xml:space="preserve"> </w:instrText>
    </w:r>
    <w:r w:rsidR="00763AFF">
      <w:rPr>
        <w:sz w:val="15"/>
      </w:rPr>
      <w:fldChar w:fldCharType="separate"/>
    </w:r>
    <w:r>
      <w:rPr>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04490" w14:textId="77777777" w:rsidR="00874B98" w:rsidRDefault="00874B98">
      <w:pPr>
        <w:spacing w:after="0" w:line="240" w:lineRule="auto"/>
      </w:pPr>
      <w:r>
        <w:separator/>
      </w:r>
    </w:p>
  </w:footnote>
  <w:footnote w:type="continuationSeparator" w:id="0">
    <w:p w14:paraId="4A1637BD" w14:textId="77777777" w:rsidR="00874B98" w:rsidRDefault="00874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3B3E" w14:textId="28F70A5F" w:rsidR="007906E4" w:rsidRPr="008D222E" w:rsidRDefault="00874B98" w:rsidP="007906E4">
    <w:pPr>
      <w:pStyle w:val="Header"/>
      <w:jc w:val="right"/>
      <w:rPr>
        <w:rFonts w:ascii="Candara" w:hAnsi="Candar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55C"/>
    <w:multiLevelType w:val="multilevel"/>
    <w:tmpl w:val="8F3C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6BAE"/>
    <w:multiLevelType w:val="hybridMultilevel"/>
    <w:tmpl w:val="6530634C"/>
    <w:lvl w:ilvl="0" w:tplc="2CD0B6FE">
      <w:start w:val="1"/>
      <w:numFmt w:val="bullet"/>
      <w:lvlText w:val=""/>
      <w:lvlJc w:val="left"/>
      <w:pPr>
        <w:ind w:left="720" w:hanging="360"/>
      </w:pPr>
      <w:rPr>
        <w:rFonts w:ascii="Symbol" w:hAnsi="Symbol" w:hint="default"/>
      </w:rPr>
    </w:lvl>
    <w:lvl w:ilvl="1" w:tplc="C3C4EDAE" w:tentative="1">
      <w:start w:val="1"/>
      <w:numFmt w:val="bullet"/>
      <w:lvlText w:val="o"/>
      <w:lvlJc w:val="left"/>
      <w:pPr>
        <w:ind w:left="1440" w:hanging="360"/>
      </w:pPr>
      <w:rPr>
        <w:rFonts w:ascii="Courier New" w:hAnsi="Courier New" w:cs="Courier New" w:hint="default"/>
      </w:rPr>
    </w:lvl>
    <w:lvl w:ilvl="2" w:tplc="BC6C05FA" w:tentative="1">
      <w:start w:val="1"/>
      <w:numFmt w:val="bullet"/>
      <w:lvlText w:val=""/>
      <w:lvlJc w:val="left"/>
      <w:pPr>
        <w:ind w:left="2160" w:hanging="360"/>
      </w:pPr>
      <w:rPr>
        <w:rFonts w:ascii="Wingdings" w:hAnsi="Wingdings" w:hint="default"/>
      </w:rPr>
    </w:lvl>
    <w:lvl w:ilvl="3" w:tplc="B3F43E0E" w:tentative="1">
      <w:start w:val="1"/>
      <w:numFmt w:val="bullet"/>
      <w:lvlText w:val=""/>
      <w:lvlJc w:val="left"/>
      <w:pPr>
        <w:ind w:left="2880" w:hanging="360"/>
      </w:pPr>
      <w:rPr>
        <w:rFonts w:ascii="Symbol" w:hAnsi="Symbol" w:hint="default"/>
      </w:rPr>
    </w:lvl>
    <w:lvl w:ilvl="4" w:tplc="335E1A3E" w:tentative="1">
      <w:start w:val="1"/>
      <w:numFmt w:val="bullet"/>
      <w:lvlText w:val="o"/>
      <w:lvlJc w:val="left"/>
      <w:pPr>
        <w:ind w:left="3600" w:hanging="360"/>
      </w:pPr>
      <w:rPr>
        <w:rFonts w:ascii="Courier New" w:hAnsi="Courier New" w:cs="Courier New" w:hint="default"/>
      </w:rPr>
    </w:lvl>
    <w:lvl w:ilvl="5" w:tplc="23E68BC6" w:tentative="1">
      <w:start w:val="1"/>
      <w:numFmt w:val="bullet"/>
      <w:lvlText w:val=""/>
      <w:lvlJc w:val="left"/>
      <w:pPr>
        <w:ind w:left="4320" w:hanging="360"/>
      </w:pPr>
      <w:rPr>
        <w:rFonts w:ascii="Wingdings" w:hAnsi="Wingdings" w:hint="default"/>
      </w:rPr>
    </w:lvl>
    <w:lvl w:ilvl="6" w:tplc="B7BE9B8E" w:tentative="1">
      <w:start w:val="1"/>
      <w:numFmt w:val="bullet"/>
      <w:lvlText w:val=""/>
      <w:lvlJc w:val="left"/>
      <w:pPr>
        <w:ind w:left="5040" w:hanging="360"/>
      </w:pPr>
      <w:rPr>
        <w:rFonts w:ascii="Symbol" w:hAnsi="Symbol" w:hint="default"/>
      </w:rPr>
    </w:lvl>
    <w:lvl w:ilvl="7" w:tplc="2BC0B77E" w:tentative="1">
      <w:start w:val="1"/>
      <w:numFmt w:val="bullet"/>
      <w:lvlText w:val="o"/>
      <w:lvlJc w:val="left"/>
      <w:pPr>
        <w:ind w:left="5760" w:hanging="360"/>
      </w:pPr>
      <w:rPr>
        <w:rFonts w:ascii="Courier New" w:hAnsi="Courier New" w:cs="Courier New" w:hint="default"/>
      </w:rPr>
    </w:lvl>
    <w:lvl w:ilvl="8" w:tplc="D0D2926E" w:tentative="1">
      <w:start w:val="1"/>
      <w:numFmt w:val="bullet"/>
      <w:lvlText w:val=""/>
      <w:lvlJc w:val="left"/>
      <w:pPr>
        <w:ind w:left="6480" w:hanging="360"/>
      </w:pPr>
      <w:rPr>
        <w:rFonts w:ascii="Wingdings" w:hAnsi="Wingdings" w:hint="default"/>
      </w:rPr>
    </w:lvl>
  </w:abstractNum>
  <w:abstractNum w:abstractNumId="2" w15:restartNumberingAfterBreak="0">
    <w:nsid w:val="4A601913"/>
    <w:multiLevelType w:val="hybridMultilevel"/>
    <w:tmpl w:val="302A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Þx"/>
    <w:docVar w:name="85TrailerDateField" w:val="~}ŸÞp"/>
    <w:docVar w:name="85TrailerDraft" w:val="~}žÞq"/>
    <w:docVar w:name="85TrailerTime" w:val="~}‘Þ~"/>
    <w:docVar w:name="85TrailerType" w:val="~}”Þ||~"/>
    <w:docVar w:name="DocStamp_1_OptionalControlValues" w:val="~}žÞ"/>
    <w:docVar w:name="MPDocID" w:val="~} Þ _qvvoryvzulrosntywrloprs"/>
    <w:docVar w:name="MPDocIDTemplate" w:val="~}—ÞmµjÇl¶Åwp½Äwo®Ãvn·"/>
    <w:docVar w:name="MPDocIDTemplateDefault" w:val="~}™Þk³hÅj´Ãun»Âum¬Átlµ"/>
    <w:docVar w:name="NewDocStampType" w:val="~}šÞw"/>
    <w:docVar w:name="SWDocIDLayout" w:val="9"/>
    <w:docVar w:name="SWDocIDLocation" w:val="4"/>
  </w:docVars>
  <w:rsids>
    <w:rsidRoot w:val="00EC4A74"/>
    <w:rsid w:val="00006DA7"/>
    <w:rsid w:val="000536C8"/>
    <w:rsid w:val="00071748"/>
    <w:rsid w:val="0012194F"/>
    <w:rsid w:val="00123693"/>
    <w:rsid w:val="001307AC"/>
    <w:rsid w:val="001744E8"/>
    <w:rsid w:val="001F2677"/>
    <w:rsid w:val="002C013D"/>
    <w:rsid w:val="002C3631"/>
    <w:rsid w:val="00394DDD"/>
    <w:rsid w:val="004E191F"/>
    <w:rsid w:val="005648A3"/>
    <w:rsid w:val="0062411F"/>
    <w:rsid w:val="006A2950"/>
    <w:rsid w:val="006C76D6"/>
    <w:rsid w:val="006D4DCA"/>
    <w:rsid w:val="00761669"/>
    <w:rsid w:val="00761F5B"/>
    <w:rsid w:val="00763AFF"/>
    <w:rsid w:val="00814097"/>
    <w:rsid w:val="00874B98"/>
    <w:rsid w:val="008D222E"/>
    <w:rsid w:val="00936118"/>
    <w:rsid w:val="00AC6838"/>
    <w:rsid w:val="00B3505F"/>
    <w:rsid w:val="00C079CC"/>
    <w:rsid w:val="00CB5520"/>
    <w:rsid w:val="00EC4A74"/>
    <w:rsid w:val="00F14FD5"/>
    <w:rsid w:val="00FC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63A02"/>
  <w15:docId w15:val="{1EB348ED-FE8A-2D46-B221-A2975676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F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2FC4"/>
    <w:rPr>
      <w:color w:val="0000FF"/>
      <w:u w:val="single"/>
    </w:rPr>
  </w:style>
  <w:style w:type="paragraph" w:styleId="Header">
    <w:name w:val="header"/>
    <w:basedOn w:val="Normal"/>
    <w:link w:val="HeaderChar"/>
    <w:uiPriority w:val="99"/>
    <w:unhideWhenUsed/>
    <w:rsid w:val="00230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349"/>
  </w:style>
  <w:style w:type="paragraph" w:styleId="Footer">
    <w:name w:val="footer"/>
    <w:basedOn w:val="Normal"/>
    <w:link w:val="FooterChar"/>
    <w:uiPriority w:val="99"/>
    <w:unhideWhenUsed/>
    <w:rsid w:val="00230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349"/>
  </w:style>
  <w:style w:type="character" w:customStyle="1" w:styleId="zzmpTrailerItem">
    <w:name w:val="zzmpTrailerItem"/>
    <w:basedOn w:val="DefaultParagraphFont"/>
    <w:rsid w:val="008E164B"/>
    <w:rPr>
      <w:rFonts w:ascii="Calibri" w:hAnsi="Calibri" w:cs="Times New Roman"/>
      <w:dstrike w:val="0"/>
      <w:noProof/>
      <w:color w:val="auto"/>
      <w:spacing w:val="0"/>
      <w:position w:val="0"/>
      <w:sz w:val="15"/>
      <w:szCs w:val="16"/>
      <w:u w:val="none"/>
      <w:effect w:val="none"/>
      <w:vertAlign w:val="baseline"/>
    </w:rPr>
  </w:style>
  <w:style w:type="paragraph" w:styleId="BalloonText">
    <w:name w:val="Balloon Text"/>
    <w:basedOn w:val="Normal"/>
    <w:link w:val="BalloonTextChar"/>
    <w:uiPriority w:val="99"/>
    <w:semiHidden/>
    <w:unhideWhenUsed/>
    <w:rsid w:val="0079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6E4"/>
    <w:rPr>
      <w:rFonts w:ascii="Tahoma" w:hAnsi="Tahoma" w:cs="Tahoma"/>
      <w:sz w:val="16"/>
      <w:szCs w:val="16"/>
    </w:rPr>
  </w:style>
  <w:style w:type="table" w:styleId="TableGrid">
    <w:name w:val="Table Grid"/>
    <w:basedOn w:val="TableNormal"/>
    <w:uiPriority w:val="39"/>
    <w:rsid w:val="00C3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AB8"/>
    <w:rPr>
      <w:sz w:val="16"/>
      <w:szCs w:val="16"/>
    </w:rPr>
  </w:style>
  <w:style w:type="paragraph" w:styleId="CommentText">
    <w:name w:val="annotation text"/>
    <w:basedOn w:val="Normal"/>
    <w:link w:val="CommentTextChar"/>
    <w:uiPriority w:val="99"/>
    <w:semiHidden/>
    <w:unhideWhenUsed/>
    <w:rsid w:val="00821AB8"/>
    <w:pPr>
      <w:spacing w:line="240" w:lineRule="auto"/>
    </w:pPr>
    <w:rPr>
      <w:sz w:val="20"/>
      <w:szCs w:val="20"/>
    </w:rPr>
  </w:style>
  <w:style w:type="character" w:customStyle="1" w:styleId="CommentTextChar">
    <w:name w:val="Comment Text Char"/>
    <w:basedOn w:val="DefaultParagraphFont"/>
    <w:link w:val="CommentText"/>
    <w:uiPriority w:val="99"/>
    <w:semiHidden/>
    <w:rsid w:val="00821AB8"/>
    <w:rPr>
      <w:sz w:val="20"/>
      <w:szCs w:val="20"/>
    </w:rPr>
  </w:style>
  <w:style w:type="paragraph" w:styleId="CommentSubject">
    <w:name w:val="annotation subject"/>
    <w:basedOn w:val="CommentText"/>
    <w:next w:val="CommentText"/>
    <w:link w:val="CommentSubjectChar"/>
    <w:uiPriority w:val="99"/>
    <w:semiHidden/>
    <w:unhideWhenUsed/>
    <w:rsid w:val="00821AB8"/>
    <w:rPr>
      <w:b/>
      <w:bCs/>
    </w:rPr>
  </w:style>
  <w:style w:type="character" w:customStyle="1" w:styleId="CommentSubjectChar">
    <w:name w:val="Comment Subject Char"/>
    <w:basedOn w:val="CommentTextChar"/>
    <w:link w:val="CommentSubject"/>
    <w:uiPriority w:val="99"/>
    <w:semiHidden/>
    <w:rsid w:val="00821AB8"/>
    <w:rPr>
      <w:b/>
      <w:bCs/>
      <w:sz w:val="20"/>
      <w:szCs w:val="20"/>
    </w:rPr>
  </w:style>
  <w:style w:type="character" w:customStyle="1" w:styleId="apple-converted-space">
    <w:name w:val="apple-converted-space"/>
    <w:basedOn w:val="DefaultParagraphFont"/>
    <w:rsid w:val="0012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youronlinechoices.eu" TargetMode="External"/><Relationship Id="rId4" Type="http://schemas.openxmlformats.org/officeDocument/2006/relationships/settings" Target="settings.xml"/><Relationship Id="rId9" Type="http://schemas.openxmlformats.org/officeDocument/2006/relationships/hyperlink" Target="http://optout.aboutads.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8278B5039627449AF16EAE3629AE83" ma:contentTypeVersion="16" ma:contentTypeDescription="Create a new document." ma:contentTypeScope="" ma:versionID="e79692fc9f4ce7efa12945c67b1c9887">
  <xsd:schema xmlns:xsd="http://www.w3.org/2001/XMLSchema" xmlns:xs="http://www.w3.org/2001/XMLSchema" xmlns:p="http://schemas.microsoft.com/office/2006/metadata/properties" xmlns:ns2="420428df-e933-4d7a-857d-87426ce16811" xmlns:ns3="233141f9-0071-48e1-8d49-41bf138ec9b2" targetNamespace="http://schemas.microsoft.com/office/2006/metadata/properties" ma:root="true" ma:fieldsID="3069ed4074afceae90a2485ed57a8c47" ns2:_="" ns3:_="">
    <xsd:import namespace="420428df-e933-4d7a-857d-87426ce16811"/>
    <xsd:import namespace="233141f9-0071-48e1-8d49-41bf138ec9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428df-e933-4d7a-857d-87426ce168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eabd6c-a00d-4a28-84b0-d49e420c91e8}" ma:internalName="TaxCatchAll" ma:showField="CatchAllData" ma:web="420428df-e933-4d7a-857d-87426ce168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141f9-0071-48e1-8d49-41bf138ec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3141f9-0071-48e1-8d49-41bf138ec9b2">
      <Terms xmlns="http://schemas.microsoft.com/office/infopath/2007/PartnerControls"/>
    </lcf76f155ced4ddcb4097134ff3c332f>
    <TaxCatchAll xmlns="420428df-e933-4d7a-857d-87426ce16811" xsi:nil="true"/>
  </documentManagement>
</p:properties>
</file>

<file path=customXml/itemProps1.xml><?xml version="1.0" encoding="utf-8"?>
<ds:datastoreItem xmlns:ds="http://schemas.openxmlformats.org/officeDocument/2006/customXml" ds:itemID="{44ECC8DD-CD22-4DBF-AB7D-66950DFFFFD0}">
  <ds:schemaRefs>
    <ds:schemaRef ds:uri="http://schemas.openxmlformats.org/officeDocument/2006/bibliography"/>
  </ds:schemaRefs>
</ds:datastoreItem>
</file>

<file path=customXml/itemProps2.xml><?xml version="1.0" encoding="utf-8"?>
<ds:datastoreItem xmlns:ds="http://schemas.openxmlformats.org/officeDocument/2006/customXml" ds:itemID="{08A4BB29-CC29-4E45-8373-5DA74D787EDE}"/>
</file>

<file path=customXml/itemProps3.xml><?xml version="1.0" encoding="utf-8"?>
<ds:datastoreItem xmlns:ds="http://schemas.openxmlformats.org/officeDocument/2006/customXml" ds:itemID="{66170442-EAF8-4867-971F-3357386E832D}"/>
</file>

<file path=customXml/itemProps4.xml><?xml version="1.0" encoding="utf-8"?>
<ds:datastoreItem xmlns:ds="http://schemas.openxmlformats.org/officeDocument/2006/customXml" ds:itemID="{BE2979E4-84A2-4A9A-B95C-31665850638B}"/>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McMahon, Carol E.</dc:creator>
  <cp:lastModifiedBy>McMahon, Carol E.</cp:lastModifiedBy>
  <cp:revision>2</cp:revision>
  <dcterms:created xsi:type="dcterms:W3CDTF">2020-06-30T17:00:00Z</dcterms:created>
  <dcterms:modified xsi:type="dcterms:W3CDTF">2020-06-30T17:00:00Z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DM_US 168800436-4.105960.0011</vt:lpwstr>
  </property>
  <property fmtid="{D5CDD505-2E9C-101B-9397-08002B2CF9AE}" pid="3" name="ContentTypeId">
    <vt:lpwstr>0x010100158278B5039627449AF16EAE3629AE83</vt:lpwstr>
  </property>
  <property fmtid="{D5CDD505-2E9C-101B-9397-08002B2CF9AE}" pid="4" name="Order">
    <vt:r8>4100</vt:r8>
  </property>
  <property fmtid="{D5CDD505-2E9C-101B-9397-08002B2CF9AE}" pid="5" name="MediaServiceImageTags">
    <vt:lpwstr/>
  </property>
</Properties>
</file>